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EA010" w14:textId="622EAD5E" w:rsidR="00E629B2" w:rsidRDefault="00E629B2" w:rsidP="00E629B2">
      <w:pPr>
        <w:spacing w:line="480" w:lineRule="auto"/>
        <w:jc w:val="center"/>
      </w:pPr>
      <w:r w:rsidRPr="00EA16FE">
        <w:t>Investigating Curatorial Voice with Corpus Linguistic Techniques</w:t>
      </w:r>
    </w:p>
    <w:p w14:paraId="5BBA1529" w14:textId="77777777" w:rsidR="00E629B2" w:rsidRDefault="00E629B2" w:rsidP="00E629B2">
      <w:pPr>
        <w:spacing w:line="480" w:lineRule="auto"/>
        <w:jc w:val="center"/>
      </w:pPr>
      <w:r>
        <w:rPr>
          <w:i/>
        </w:rPr>
        <w:t>Submitted to Museum &amp; Society</w:t>
      </w:r>
    </w:p>
    <w:p w14:paraId="53D7A70C" w14:textId="77777777" w:rsidR="00E629B2" w:rsidRDefault="00E629B2" w:rsidP="00E629B2">
      <w:pPr>
        <w:spacing w:line="480" w:lineRule="auto"/>
        <w:jc w:val="center"/>
      </w:pPr>
    </w:p>
    <w:p w14:paraId="4099D218" w14:textId="0CCA9C37" w:rsidR="00ED0D0B" w:rsidRPr="00E629B2" w:rsidRDefault="00E629B2" w:rsidP="00E629B2">
      <w:pPr>
        <w:spacing w:line="480" w:lineRule="auto"/>
        <w:jc w:val="center"/>
        <w:rPr>
          <w:b/>
        </w:rPr>
      </w:pPr>
      <w:r w:rsidRPr="00E629B2">
        <w:rPr>
          <w:b/>
        </w:rPr>
        <w:t>AUTHORS</w:t>
      </w:r>
    </w:p>
    <w:p w14:paraId="19DF4B1F" w14:textId="265199EA" w:rsidR="00E629B2" w:rsidRDefault="00E629B2"/>
    <w:p w14:paraId="166FFB67" w14:textId="705C030B" w:rsidR="00E629B2" w:rsidRPr="00E629B2" w:rsidRDefault="00E629B2">
      <w:pPr>
        <w:rPr>
          <w:u w:val="single"/>
        </w:rPr>
      </w:pPr>
      <w:r w:rsidRPr="00E629B2">
        <w:rPr>
          <w:u w:val="single"/>
        </w:rPr>
        <w:t>Andrew Salway</w:t>
      </w:r>
    </w:p>
    <w:p w14:paraId="5568F7AC" w14:textId="36F269EF" w:rsidR="00E629B2" w:rsidRDefault="00E629B2"/>
    <w:p w14:paraId="0CD6D79C" w14:textId="2DE40969" w:rsidR="00E629B2" w:rsidRDefault="00E629B2">
      <w:r w:rsidRPr="00E629B2">
        <w:t>andrewsalway@gmail.com</w:t>
      </w:r>
    </w:p>
    <w:p w14:paraId="30F2E7AB" w14:textId="35C3C5B1" w:rsidR="00E629B2" w:rsidRDefault="00E629B2"/>
    <w:p w14:paraId="3283DD6F" w14:textId="58EE3778" w:rsidR="00E629B2" w:rsidRDefault="00E629B2">
      <w:r>
        <w:t>07956 923939</w:t>
      </w:r>
    </w:p>
    <w:p w14:paraId="45D2D035" w14:textId="77777777" w:rsidR="00E629B2" w:rsidRDefault="00E629B2"/>
    <w:p w14:paraId="14EDA407" w14:textId="68EC89A2" w:rsidR="00E629B2" w:rsidRDefault="00E629B2">
      <w:r>
        <w:t>Sussex Humanities Lab</w:t>
      </w:r>
    </w:p>
    <w:p w14:paraId="7E424F67" w14:textId="77777777" w:rsidR="00E629B2" w:rsidRDefault="00E629B2" w:rsidP="00E629B2">
      <w:r>
        <w:t xml:space="preserve">SILVERSTONE SB211 </w:t>
      </w:r>
    </w:p>
    <w:p w14:paraId="50ED27A4" w14:textId="77777777" w:rsidR="00E629B2" w:rsidRDefault="00E629B2" w:rsidP="00E629B2">
      <w:r>
        <w:t xml:space="preserve">Arts Road  </w:t>
      </w:r>
    </w:p>
    <w:p w14:paraId="351696EB" w14:textId="77777777" w:rsidR="00E629B2" w:rsidRDefault="00E629B2" w:rsidP="00E629B2">
      <w:r>
        <w:t xml:space="preserve">Falmer </w:t>
      </w:r>
    </w:p>
    <w:p w14:paraId="3EA89521" w14:textId="77777777" w:rsidR="00E629B2" w:rsidRDefault="00E629B2" w:rsidP="00E629B2">
      <w:r>
        <w:t xml:space="preserve">East Sussex </w:t>
      </w:r>
    </w:p>
    <w:p w14:paraId="0478AFB9" w14:textId="133052A0" w:rsidR="00E629B2" w:rsidRDefault="00E629B2" w:rsidP="00E629B2">
      <w:r>
        <w:t>BN1 9RG</w:t>
      </w:r>
    </w:p>
    <w:p w14:paraId="3FDE80BE" w14:textId="55FDD0D7" w:rsidR="00E629B2" w:rsidRDefault="00E629B2" w:rsidP="00E629B2"/>
    <w:p w14:paraId="05419D74" w14:textId="7C75FCCC" w:rsidR="00E629B2" w:rsidRDefault="00E629B2" w:rsidP="00E629B2">
      <w:r>
        <w:t xml:space="preserve">Andrew Salway is a research fellow in digital humanities working at the Sussex Humanities Lab, University of Sussex. He has </w:t>
      </w:r>
      <w:r w:rsidRPr="00E629B2">
        <w:t>20 years</w:t>
      </w:r>
      <w:r>
        <w:t>’ experience of</w:t>
      </w:r>
      <w:r w:rsidRPr="00E629B2">
        <w:t xml:space="preserve"> developing and </w:t>
      </w:r>
      <w:r>
        <w:t>applying computational text analysis</w:t>
      </w:r>
      <w:r w:rsidRPr="00E629B2">
        <w:t xml:space="preserve"> techniques in interdisciplinary research projects</w:t>
      </w:r>
      <w:r>
        <w:t>,</w:t>
      </w:r>
      <w:r w:rsidRPr="00E629B2">
        <w:t xml:space="preserve"> to improve access to digital media archives and to develop new modes of humanistic and social science inquiry</w:t>
      </w:r>
      <w:r>
        <w:t>.</w:t>
      </w:r>
    </w:p>
    <w:p w14:paraId="1296B2A4" w14:textId="3A500B48" w:rsidR="00E629B2" w:rsidRDefault="00E629B2" w:rsidP="00E629B2"/>
    <w:p w14:paraId="2BCD8A7F" w14:textId="0746EC9A" w:rsidR="00E629B2" w:rsidRDefault="00E629B2" w:rsidP="00E629B2"/>
    <w:p w14:paraId="46EF87D7" w14:textId="2659DEE8" w:rsidR="00E629B2" w:rsidRPr="00E629B2" w:rsidRDefault="00E629B2" w:rsidP="00E629B2">
      <w:pPr>
        <w:rPr>
          <w:u w:val="single"/>
        </w:rPr>
      </w:pPr>
      <w:r w:rsidRPr="00E629B2">
        <w:rPr>
          <w:u w:val="single"/>
        </w:rPr>
        <w:t>James Baker</w:t>
      </w:r>
    </w:p>
    <w:p w14:paraId="60C9283F" w14:textId="2019DB0C" w:rsidR="00E629B2" w:rsidRDefault="00E629B2" w:rsidP="00E629B2"/>
    <w:p w14:paraId="1AF50CE4" w14:textId="423D2EC4" w:rsidR="00E629B2" w:rsidRPr="00DC4300" w:rsidRDefault="00DC4300" w:rsidP="00E629B2">
      <w:pPr>
        <w:rPr>
          <w:color w:val="000000" w:themeColor="text1"/>
        </w:rPr>
      </w:pPr>
      <w:r>
        <w:rPr>
          <w:color w:val="000000" w:themeColor="text1"/>
        </w:rPr>
        <w:t>drjameswbaker@gmail.com</w:t>
      </w:r>
      <w:r>
        <w:rPr>
          <w:color w:val="000000" w:themeColor="text1"/>
        </w:rPr>
        <w:tab/>
      </w:r>
    </w:p>
    <w:p w14:paraId="479F7F5D" w14:textId="04C2F1E9" w:rsidR="00E629B2" w:rsidRPr="00DC4300" w:rsidRDefault="00E629B2" w:rsidP="00E629B2">
      <w:pPr>
        <w:rPr>
          <w:color w:val="000000" w:themeColor="text1"/>
        </w:rPr>
      </w:pPr>
    </w:p>
    <w:p w14:paraId="45C73A68" w14:textId="2EE11B3E" w:rsidR="00E629B2" w:rsidRPr="00DC4300" w:rsidRDefault="00DC4300" w:rsidP="00E629B2">
      <w:pPr>
        <w:rPr>
          <w:color w:val="000000" w:themeColor="text1"/>
        </w:rPr>
      </w:pPr>
      <w:r>
        <w:rPr>
          <w:color w:val="000000" w:themeColor="text1"/>
        </w:rPr>
        <w:t>07875021299</w:t>
      </w:r>
    </w:p>
    <w:p w14:paraId="4ED97E27" w14:textId="08C979F5" w:rsidR="00E629B2" w:rsidRPr="00DC4300" w:rsidRDefault="00E629B2" w:rsidP="00E629B2">
      <w:pPr>
        <w:rPr>
          <w:color w:val="000000" w:themeColor="text1"/>
        </w:rPr>
      </w:pPr>
    </w:p>
    <w:p w14:paraId="7C73652E" w14:textId="77777777" w:rsidR="00DC4300" w:rsidRDefault="00DC4300" w:rsidP="00DC4300">
      <w:r>
        <w:t>Sussex Humanities Lab</w:t>
      </w:r>
      <w:bookmarkStart w:id="0" w:name="_GoBack"/>
      <w:bookmarkEnd w:id="0"/>
    </w:p>
    <w:p w14:paraId="71FD8547" w14:textId="77777777" w:rsidR="00DC4300" w:rsidRDefault="00DC4300" w:rsidP="00DC4300">
      <w:r>
        <w:t xml:space="preserve">SILVERSTONE SB211 </w:t>
      </w:r>
    </w:p>
    <w:p w14:paraId="25EEE078" w14:textId="77777777" w:rsidR="00DC4300" w:rsidRDefault="00DC4300" w:rsidP="00DC4300">
      <w:r>
        <w:t xml:space="preserve">Arts Road  </w:t>
      </w:r>
    </w:p>
    <w:p w14:paraId="58260FD1" w14:textId="77777777" w:rsidR="00DC4300" w:rsidRDefault="00DC4300" w:rsidP="00DC4300">
      <w:r>
        <w:t xml:space="preserve">Falmer </w:t>
      </w:r>
    </w:p>
    <w:p w14:paraId="4739B5EB" w14:textId="77777777" w:rsidR="00DC4300" w:rsidRDefault="00DC4300" w:rsidP="00DC4300">
      <w:r>
        <w:t xml:space="preserve">East Sussex </w:t>
      </w:r>
    </w:p>
    <w:p w14:paraId="0C04CEEB" w14:textId="77777777" w:rsidR="00DC4300" w:rsidRDefault="00DC4300" w:rsidP="00DC4300">
      <w:r>
        <w:t>BN1 9RG</w:t>
      </w:r>
    </w:p>
    <w:p w14:paraId="502B4689" w14:textId="273DE87D" w:rsidR="00E629B2" w:rsidRPr="00DC4300" w:rsidRDefault="00E629B2" w:rsidP="00E629B2">
      <w:pPr>
        <w:rPr>
          <w:color w:val="000000" w:themeColor="text1"/>
        </w:rPr>
      </w:pPr>
    </w:p>
    <w:p w14:paraId="0D0CBA69" w14:textId="2EF2A28D" w:rsidR="00E629B2" w:rsidRPr="00DC4300" w:rsidRDefault="00DC4300" w:rsidP="00DC4300">
      <w:pPr>
        <w:rPr>
          <w:color w:val="000000" w:themeColor="text1"/>
        </w:rPr>
      </w:pPr>
      <w:r w:rsidRPr="00DC4300">
        <w:rPr>
          <w:color w:val="000000" w:themeColor="text1"/>
        </w:rPr>
        <w:t>James Baker is a Senior Lecturer in Digital History and Archives at the University of Sussex and at the Sussex Humanities Lab. He is a Software Sustainability Institute Fellow, a Fellow of the Royal Historical Society, and holds degrees from the University of Southampton and latterly the University of Kent, where in 2010 he completed his doctoral research on the late-Georgian artist-engraver Isaac Cruikshank.</w:t>
      </w:r>
    </w:p>
    <w:sectPr w:rsidR="00E629B2" w:rsidRPr="00DC4300" w:rsidSect="008B0C3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B2"/>
    <w:rsid w:val="008B0C34"/>
    <w:rsid w:val="00DC4300"/>
    <w:rsid w:val="00E629B2"/>
    <w:rsid w:val="00ED0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8F8358"/>
  <w15:chartTrackingRefBased/>
  <w15:docId w15:val="{98C6529E-7154-9840-84B9-F99EF9DE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9B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9B2"/>
    <w:rPr>
      <w:color w:val="0563C1" w:themeColor="hyperlink"/>
      <w:u w:val="single"/>
    </w:rPr>
  </w:style>
  <w:style w:type="character" w:styleId="UnresolvedMention">
    <w:name w:val="Unresolved Mention"/>
    <w:basedOn w:val="DefaultParagraphFont"/>
    <w:uiPriority w:val="99"/>
    <w:semiHidden/>
    <w:unhideWhenUsed/>
    <w:rsid w:val="00E6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James Baker</cp:lastModifiedBy>
  <cp:revision>2</cp:revision>
  <dcterms:created xsi:type="dcterms:W3CDTF">2019-06-15T10:34:00Z</dcterms:created>
  <dcterms:modified xsi:type="dcterms:W3CDTF">2019-06-19T10:27:00Z</dcterms:modified>
</cp:coreProperties>
</file>